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A7" w:rsidRPr="00A4204A" w:rsidRDefault="003905A7" w:rsidP="002973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204A">
        <w:rPr>
          <w:rFonts w:ascii="Times New Roman" w:hAnsi="Times New Roman"/>
          <w:b/>
          <w:sz w:val="24"/>
          <w:szCs w:val="24"/>
        </w:rPr>
        <w:t>Условия приема на обучение</w:t>
      </w:r>
    </w:p>
    <w:p w:rsidR="003905A7" w:rsidRPr="00A4204A" w:rsidRDefault="003905A7" w:rsidP="002973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4204A">
        <w:rPr>
          <w:rFonts w:ascii="Times New Roman" w:hAnsi="Times New Roman"/>
          <w:b/>
          <w:sz w:val="24"/>
          <w:szCs w:val="24"/>
        </w:rPr>
        <w:t>по договорам об оказани</w:t>
      </w:r>
      <w:r w:rsidR="00297355" w:rsidRPr="00A4204A">
        <w:rPr>
          <w:rFonts w:ascii="Times New Roman" w:hAnsi="Times New Roman"/>
          <w:b/>
          <w:sz w:val="24"/>
          <w:szCs w:val="24"/>
        </w:rPr>
        <w:t>и платных образовательных услуг</w:t>
      </w:r>
    </w:p>
    <w:p w:rsidR="00297355" w:rsidRPr="00A4204A" w:rsidRDefault="00297355" w:rsidP="0029735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05A7" w:rsidRPr="00A4204A" w:rsidRDefault="003905A7" w:rsidP="00D54AA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Прием </w:t>
      </w:r>
      <w:r w:rsidR="00D54AA9" w:rsidRPr="00A4204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54AA9"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4AA9" w:rsidRPr="00A4204A">
        <w:rPr>
          <w:rFonts w:ascii="Times New Roman" w:hAnsi="Times New Roman"/>
          <w:sz w:val="24"/>
          <w:szCs w:val="24"/>
        </w:rPr>
        <w:t xml:space="preserve">АНО ВО «Университет при Межпарламентской Ассамблее </w:t>
      </w:r>
      <w:proofErr w:type="spellStart"/>
      <w:r w:rsidR="00D54AA9" w:rsidRPr="00A4204A">
        <w:rPr>
          <w:rFonts w:ascii="Times New Roman" w:hAnsi="Times New Roman"/>
          <w:sz w:val="24"/>
          <w:szCs w:val="24"/>
        </w:rPr>
        <w:t>ЕврАзЭС</w:t>
      </w:r>
      <w:proofErr w:type="spellEnd"/>
      <w:r w:rsidR="00D54AA9" w:rsidRPr="00A4204A">
        <w:rPr>
          <w:rFonts w:ascii="Times New Roman" w:hAnsi="Times New Roman"/>
          <w:sz w:val="24"/>
          <w:szCs w:val="24"/>
        </w:rPr>
        <w:t>» (далее по тексту  – Университет) на обучение</w:t>
      </w:r>
      <w:r w:rsidRPr="00A4204A">
        <w:rPr>
          <w:rFonts w:ascii="Times New Roman" w:hAnsi="Times New Roman"/>
          <w:sz w:val="24"/>
          <w:szCs w:val="24"/>
        </w:rPr>
        <w:t xml:space="preserve"> по образовательным программам среднего профессионального образования – программам подготов</w:t>
      </w:r>
      <w:r w:rsidR="00B90F17" w:rsidRPr="00A4204A">
        <w:rPr>
          <w:rFonts w:ascii="Times New Roman" w:hAnsi="Times New Roman"/>
          <w:sz w:val="24"/>
          <w:szCs w:val="24"/>
        </w:rPr>
        <w:t xml:space="preserve">ки специалистов среднего звена </w:t>
      </w:r>
      <w:r w:rsidR="00D54AA9" w:rsidRPr="00A4204A">
        <w:rPr>
          <w:rFonts w:ascii="Times New Roman" w:hAnsi="Times New Roman"/>
          <w:b/>
          <w:sz w:val="24"/>
          <w:szCs w:val="24"/>
        </w:rPr>
        <w:t xml:space="preserve">проводится </w:t>
      </w:r>
      <w:r w:rsidRPr="00A4204A">
        <w:rPr>
          <w:rFonts w:ascii="Times New Roman" w:hAnsi="Times New Roman"/>
          <w:b/>
          <w:sz w:val="24"/>
          <w:szCs w:val="24"/>
        </w:rPr>
        <w:t>на места по договорам об оказании платных образовательных услуг</w:t>
      </w:r>
      <w:r w:rsidR="00C134A5" w:rsidRPr="00A4204A">
        <w:rPr>
          <w:rFonts w:ascii="Times New Roman" w:hAnsi="Times New Roman"/>
          <w:sz w:val="24"/>
          <w:szCs w:val="24"/>
        </w:rPr>
        <w:t xml:space="preserve">, </w:t>
      </w:r>
      <w:r w:rsidR="00E05BBE" w:rsidRPr="00A4204A">
        <w:rPr>
          <w:rFonts w:ascii="Times New Roman" w:hAnsi="Times New Roman"/>
          <w:sz w:val="24"/>
          <w:szCs w:val="24"/>
        </w:rPr>
        <w:t>заключаемых</w:t>
      </w:r>
      <w:r w:rsidR="00C134A5" w:rsidRPr="00A4204A">
        <w:rPr>
          <w:rFonts w:ascii="Times New Roman" w:hAnsi="Times New Roman"/>
          <w:sz w:val="24"/>
          <w:szCs w:val="24"/>
        </w:rPr>
        <w:t xml:space="preserve"> при приеме на обучение за счет средств физических и (или) юридических лиц,</w:t>
      </w:r>
      <w:r w:rsidRPr="00A4204A">
        <w:rPr>
          <w:rFonts w:ascii="Times New Roman" w:hAnsi="Times New Roman"/>
          <w:sz w:val="24"/>
          <w:szCs w:val="24"/>
        </w:rPr>
        <w:t xml:space="preserve"> осуществляется </w:t>
      </w:r>
      <w:r w:rsidRPr="00A4204A">
        <w:rPr>
          <w:rFonts w:ascii="Times New Roman" w:hAnsi="Times New Roman"/>
          <w:b/>
          <w:sz w:val="24"/>
          <w:szCs w:val="24"/>
        </w:rPr>
        <w:t xml:space="preserve">по </w:t>
      </w:r>
      <w:r w:rsidR="006632D4" w:rsidRPr="00A4204A">
        <w:rPr>
          <w:rFonts w:ascii="Times New Roman" w:hAnsi="Times New Roman"/>
          <w:b/>
          <w:sz w:val="24"/>
          <w:szCs w:val="24"/>
        </w:rPr>
        <w:t xml:space="preserve"> личным </w:t>
      </w:r>
      <w:r w:rsidRPr="00A4204A">
        <w:rPr>
          <w:rFonts w:ascii="Times New Roman" w:hAnsi="Times New Roman"/>
          <w:b/>
          <w:sz w:val="24"/>
          <w:szCs w:val="24"/>
        </w:rPr>
        <w:t>заявлениям лиц</w:t>
      </w:r>
      <w:r w:rsidRPr="00A4204A">
        <w:rPr>
          <w:rFonts w:ascii="Times New Roman" w:hAnsi="Times New Roman"/>
          <w:sz w:val="24"/>
          <w:szCs w:val="24"/>
        </w:rPr>
        <w:t xml:space="preserve"> (граждан Российской Федерации, иностранных граждан, лиц без гражданства, в том числе соотечественников, проживающих за рубежом),</w:t>
      </w:r>
      <w:r w:rsidR="00D54AA9" w:rsidRPr="00A4204A">
        <w:rPr>
          <w:rFonts w:ascii="Times New Roman" w:hAnsi="Times New Roman"/>
          <w:sz w:val="24"/>
          <w:szCs w:val="24"/>
        </w:rPr>
        <w:t xml:space="preserve"> </w:t>
      </w:r>
      <w:r w:rsidRPr="00A4204A">
        <w:rPr>
          <w:rFonts w:ascii="Times New Roman" w:hAnsi="Times New Roman"/>
          <w:sz w:val="24"/>
          <w:szCs w:val="24"/>
        </w:rPr>
        <w:t xml:space="preserve">имеющих </w:t>
      </w:r>
      <w:r w:rsidR="00D54AA9" w:rsidRPr="00A4204A">
        <w:rPr>
          <w:rFonts w:ascii="Times New Roman" w:hAnsi="Times New Roman"/>
          <w:sz w:val="24"/>
          <w:szCs w:val="24"/>
        </w:rPr>
        <w:t xml:space="preserve">основное общее образование (на базе 9 класса), среднее общее образование (на базе 11 класса), </w:t>
      </w:r>
      <w:r w:rsidR="00D54AA9" w:rsidRPr="00A4204A">
        <w:rPr>
          <w:rFonts w:ascii="Times New Roman" w:eastAsia="Times New Roman" w:hAnsi="Times New Roman"/>
          <w:sz w:val="24"/>
          <w:szCs w:val="24"/>
          <w:lang w:eastAsia="ru-RU"/>
        </w:rPr>
        <w:t>если иное не установлено Федеральным законом от 29 декабря 2012 г. № 273-ФЗ «Об образовании в Российской Федерации» (далее - Федеральный закон «Об образовании в Российской Федерации»).</w:t>
      </w:r>
    </w:p>
    <w:p w:rsidR="00BF2727" w:rsidRPr="00A4204A" w:rsidRDefault="00BF2727" w:rsidP="00BF2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Прием иностранных граждан на обучение осуществляется по договорам об оказании платных образовательных услуг.</w:t>
      </w:r>
    </w:p>
    <w:p w:rsidR="00BF2727" w:rsidRPr="00A4204A" w:rsidRDefault="00EE23D4" w:rsidP="00BF2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hAnsi="Times New Roman"/>
          <w:sz w:val="24"/>
          <w:szCs w:val="24"/>
        </w:rPr>
        <w:t>Университет</w:t>
      </w:r>
      <w:r w:rsidR="00BF2727" w:rsidRPr="00A4204A">
        <w:rPr>
          <w:rFonts w:ascii="Times New Roman" w:hAnsi="Times New Roman"/>
          <w:sz w:val="24"/>
          <w:szCs w:val="24"/>
        </w:rPr>
        <w:t xml:space="preserve"> </w:t>
      </w:r>
      <w:r w:rsidR="00BF2727"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 обработку полученных в связи с приемом в </w:t>
      </w:r>
      <w:r w:rsidR="00211EB3" w:rsidRPr="00A4204A">
        <w:rPr>
          <w:rFonts w:ascii="Times New Roman" w:eastAsia="Times New Roman" w:hAnsi="Times New Roman"/>
          <w:sz w:val="24"/>
          <w:szCs w:val="24"/>
          <w:lang w:eastAsia="ru-RU"/>
        </w:rPr>
        <w:t>Университет</w:t>
      </w:r>
      <w:r w:rsidR="00BF2727"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F2727" w:rsidRPr="00A4204A" w:rsidRDefault="00BF2727" w:rsidP="00BF27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Условия приема на обучение по образовательным программам гарантируют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E05BBE" w:rsidRPr="00A4204A" w:rsidRDefault="00E05BBE" w:rsidP="002973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 приеме </w:t>
      </w:r>
      <w:r w:rsidR="00EE23D4" w:rsidRPr="00A4204A">
        <w:rPr>
          <w:rFonts w:ascii="Times New Roman" w:hAnsi="Times New Roman"/>
          <w:sz w:val="24"/>
          <w:szCs w:val="24"/>
        </w:rPr>
        <w:t>Университет</w:t>
      </w:r>
      <w:r w:rsidRPr="00A4204A">
        <w:rPr>
          <w:rFonts w:ascii="Times New Roman" w:hAnsi="Times New Roman"/>
          <w:sz w:val="24"/>
          <w:szCs w:val="24"/>
        </w:rPr>
        <w:t xml:space="preserve"> обеспечивает соблюдение прав граждан на образование, установленных законодательством РФ, гласность и открытость работы приемной комиссии.</w:t>
      </w:r>
    </w:p>
    <w:p w:rsidR="00986E0A" w:rsidRPr="00A4204A" w:rsidRDefault="00B90F17" w:rsidP="003B25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2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Университет объявляет прием на обучение по образовательным программам среднего профессионального образования в соответствии с лицензией на осуществление образовательной деятельности </w:t>
      </w:r>
      <w:hyperlink r:id="rId5" w:history="1">
        <w:r w:rsidRPr="00A4204A">
          <w:rPr>
            <w:rStyle w:val="a3"/>
            <w:rFonts w:ascii="Times New Roman" w:hAnsi="Times New Roman"/>
            <w:sz w:val="24"/>
            <w:szCs w:val="24"/>
            <w:lang w:eastAsia="ru-RU"/>
          </w:rPr>
          <w:t>№ Л035-00115-77/00642699 от 21 сентября 2017 г.</w:t>
        </w:r>
      </w:hyperlink>
      <w:r w:rsidRPr="00A420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(срок действия – бессрочно), выданной Федеральной службой по надзору в сфере образования и науки (Таблица 1).</w:t>
      </w:r>
    </w:p>
    <w:p w:rsidR="00986E0A" w:rsidRPr="00A4204A" w:rsidRDefault="00157D53" w:rsidP="00986E0A">
      <w:pPr>
        <w:autoSpaceDE w:val="0"/>
        <w:autoSpaceDN w:val="0"/>
        <w:spacing w:after="0" w:line="240" w:lineRule="auto"/>
        <w:ind w:left="7080"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</w:t>
      </w:r>
      <w:r w:rsidR="00986E0A" w:rsidRPr="00A4204A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701"/>
        <w:gridCol w:w="993"/>
        <w:gridCol w:w="1275"/>
        <w:gridCol w:w="1418"/>
      </w:tblGrid>
      <w:tr w:rsidR="00986E0A" w:rsidRPr="00A4204A" w:rsidTr="00157D53">
        <w:trPr>
          <w:trHeight w:val="22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Уровень образования, необходимый для 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Форма обучения/</w:t>
            </w:r>
          </w:p>
          <w:p w:rsidR="00986E0A" w:rsidRPr="00A4204A" w:rsidRDefault="00986E0A" w:rsidP="00A420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Основа обучения</w:t>
            </w:r>
          </w:p>
        </w:tc>
      </w:tr>
      <w:tr w:rsidR="00986E0A" w:rsidRPr="00A4204A" w:rsidTr="00157D53">
        <w:trPr>
          <w:trHeight w:val="3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A" w:rsidRPr="00A4204A" w:rsidRDefault="00986E0A" w:rsidP="00A81C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услуг</w:t>
            </w:r>
          </w:p>
        </w:tc>
      </w:tr>
      <w:tr w:rsidR="00986E0A" w:rsidRPr="00A4204A" w:rsidTr="00157D53">
        <w:trPr>
          <w:trHeight w:val="36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38.02.01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5E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2 г.10 мес.</w:t>
            </w:r>
            <w:r w:rsidR="00A81C5E" w:rsidRPr="00A4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Прием не объявлен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E0A" w:rsidRPr="00A4204A" w:rsidTr="00157D53">
        <w:trPr>
          <w:trHeight w:val="36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1 г.10 мес.</w:t>
            </w:r>
          </w:p>
          <w:p w:rsidR="00A81C5E" w:rsidRPr="00A4204A" w:rsidRDefault="00A81C5E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A420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2 г. 10мес.</w:t>
            </w:r>
            <w:r w:rsidR="00A81C5E" w:rsidRPr="00A42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E0A" w:rsidRPr="00A4204A" w:rsidTr="00157D53">
        <w:trPr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40.02.04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Основное общее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2 г.10 мес.</w:t>
            </w:r>
          </w:p>
          <w:p w:rsidR="00A81C5E" w:rsidRPr="00A4204A" w:rsidRDefault="00A81C5E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Прием не объявлен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E0A" w:rsidRPr="00A4204A" w:rsidTr="00157D53">
        <w:trPr>
          <w:trHeight w:val="4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1 г.10 мес.</w:t>
            </w:r>
          </w:p>
          <w:p w:rsidR="00A81C5E" w:rsidRPr="00A4204A" w:rsidRDefault="00A81C5E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2 г. 10мес.</w:t>
            </w:r>
          </w:p>
          <w:p w:rsidR="00A81C5E" w:rsidRPr="00A4204A" w:rsidRDefault="00A81C5E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A" w:rsidRPr="00A4204A" w:rsidRDefault="00986E0A" w:rsidP="00986E0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E0A" w:rsidRPr="00A4204A" w:rsidRDefault="00986E0A" w:rsidP="00986E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765D" w:rsidRPr="00A4204A" w:rsidRDefault="00EE23D4" w:rsidP="002973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информирования о приеме на обучение </w:t>
      </w:r>
      <w:r w:rsidRPr="00A4204A">
        <w:rPr>
          <w:rFonts w:ascii="Times New Roman" w:hAnsi="Times New Roman"/>
          <w:sz w:val="24"/>
          <w:szCs w:val="24"/>
        </w:rPr>
        <w:t xml:space="preserve">Университет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размещает информацию на официальном сайте Университета в информационно-телекоммуникационной сети "Интернет" </w:t>
      </w:r>
      <w:r w:rsidR="006632D4" w:rsidRPr="00A4204A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https://miep.spb.ru/</w:t>
      </w:r>
      <w:r w:rsidR="006632D4"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</w:t>
      </w:r>
      <w:r w:rsidRPr="00A4204A">
        <w:rPr>
          <w:rFonts w:ascii="Times New Roman" w:hAnsi="Times New Roman"/>
          <w:sz w:val="24"/>
          <w:szCs w:val="24"/>
        </w:rPr>
        <w:t xml:space="preserve">Университета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к информации, размещенной на информационном стенде приемной комиссии и (или) в электронной информационной системе (далее вместе - информационный стенд).</w:t>
      </w:r>
    </w:p>
    <w:p w:rsidR="006632D4" w:rsidRPr="00A4204A" w:rsidRDefault="006632D4" w:rsidP="006632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В период приема документов приемная комиссия ежедневно размещают на официальном сайте Университета и информационном стенде приемной комиссии сведения о количестве поданных заявлений по каждой специальности с указанием форм обучения (очная, заочная).</w:t>
      </w:r>
    </w:p>
    <w:p w:rsidR="006632D4" w:rsidRPr="00A4204A" w:rsidRDefault="006632D4" w:rsidP="006632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Приемная комиссия обеспечивает функционирование специальной телефонной линии </w:t>
      </w:r>
      <w:r w:rsidR="0001476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01476C">
        <w:rPr>
          <w:rFonts w:ascii="Times New Roman" w:eastAsia="Times New Roman" w:hAnsi="Times New Roman"/>
          <w:b/>
          <w:sz w:val="24"/>
          <w:szCs w:val="24"/>
          <w:lang w:eastAsia="ru-RU"/>
        </w:rPr>
        <w:t>8 (812)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476C">
        <w:rPr>
          <w:rFonts w:ascii="Times New Roman" w:eastAsia="Times New Roman" w:hAnsi="Times New Roman"/>
          <w:b/>
          <w:sz w:val="24"/>
          <w:szCs w:val="24"/>
          <w:lang w:eastAsia="ru-RU"/>
        </w:rPr>
        <w:t>465-68-84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раздела «Вопрос-ответ» на официальном сайте Университета для ответов на обращения, связанные с приемом.</w:t>
      </w:r>
    </w:p>
    <w:p w:rsidR="00EE23D4" w:rsidRPr="00A4204A" w:rsidRDefault="00EE23D4" w:rsidP="006632D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905A7" w:rsidRPr="00A4204A" w:rsidRDefault="003905A7" w:rsidP="002973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Прием документов на </w:t>
      </w:r>
      <w:r w:rsidRPr="00A4204A">
        <w:rPr>
          <w:rFonts w:ascii="Times New Roman" w:hAnsi="Times New Roman"/>
          <w:sz w:val="24"/>
          <w:szCs w:val="24"/>
          <w:lang w:val="en-US"/>
        </w:rPr>
        <w:t>I</w:t>
      </w:r>
      <w:r w:rsidRPr="00A4204A">
        <w:rPr>
          <w:rFonts w:ascii="Times New Roman" w:hAnsi="Times New Roman"/>
          <w:sz w:val="24"/>
          <w:szCs w:val="24"/>
        </w:rPr>
        <w:t xml:space="preserve"> курс обучения начинается </w:t>
      </w:r>
      <w:r w:rsidR="00297355" w:rsidRPr="00A4204A">
        <w:rPr>
          <w:rFonts w:ascii="Times New Roman" w:hAnsi="Times New Roman"/>
          <w:b/>
          <w:sz w:val="24"/>
          <w:szCs w:val="24"/>
        </w:rPr>
        <w:t>0</w:t>
      </w:r>
      <w:r w:rsidRPr="00A4204A">
        <w:rPr>
          <w:rFonts w:ascii="Times New Roman" w:hAnsi="Times New Roman"/>
          <w:b/>
          <w:sz w:val="24"/>
          <w:szCs w:val="24"/>
        </w:rPr>
        <w:t>1 июня 20</w:t>
      </w:r>
      <w:r w:rsidR="00801236" w:rsidRPr="00A4204A">
        <w:rPr>
          <w:rFonts w:ascii="Times New Roman" w:hAnsi="Times New Roman"/>
          <w:b/>
          <w:sz w:val="24"/>
          <w:szCs w:val="24"/>
        </w:rPr>
        <w:t>2</w:t>
      </w:r>
      <w:r w:rsidR="006632D4" w:rsidRPr="00A4204A">
        <w:rPr>
          <w:rFonts w:ascii="Times New Roman" w:hAnsi="Times New Roman"/>
          <w:b/>
          <w:sz w:val="24"/>
          <w:szCs w:val="24"/>
        </w:rPr>
        <w:t>5</w:t>
      </w:r>
      <w:r w:rsidRPr="00A4204A">
        <w:rPr>
          <w:rFonts w:ascii="Times New Roman" w:hAnsi="Times New Roman"/>
          <w:b/>
          <w:sz w:val="24"/>
          <w:szCs w:val="24"/>
        </w:rPr>
        <w:t>г.</w:t>
      </w:r>
    </w:p>
    <w:p w:rsidR="00FD3DE9" w:rsidRPr="00A4204A" w:rsidRDefault="00FD3DE9" w:rsidP="002973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2D4" w:rsidRPr="00A4204A" w:rsidRDefault="006632D4" w:rsidP="006632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заявлений в Университет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на очную форму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получения образования осуществляется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до 15 августа 2025 г.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, а при наличии свободных мест в Университете прием документов продлевается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до 25 ноября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2025 г.</w:t>
      </w:r>
    </w:p>
    <w:p w:rsidR="006632D4" w:rsidRPr="00A4204A" w:rsidRDefault="006632D4" w:rsidP="0066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204A">
        <w:rPr>
          <w:rFonts w:ascii="Times New Roman" w:hAnsi="Times New Roman"/>
          <w:bCs/>
          <w:sz w:val="24"/>
          <w:szCs w:val="24"/>
          <w:lang w:eastAsia="ru-RU"/>
        </w:rPr>
        <w:t xml:space="preserve">Прием заявлений </w:t>
      </w:r>
      <w:r w:rsidRPr="00A4204A">
        <w:rPr>
          <w:rFonts w:ascii="Times New Roman" w:hAnsi="Times New Roman"/>
          <w:b/>
          <w:bCs/>
          <w:sz w:val="24"/>
          <w:szCs w:val="24"/>
          <w:lang w:eastAsia="ru-RU"/>
        </w:rPr>
        <w:t>на заочную форму</w:t>
      </w:r>
      <w:r w:rsidRPr="00A4204A">
        <w:rPr>
          <w:rFonts w:ascii="Times New Roman" w:hAnsi="Times New Roman"/>
          <w:bCs/>
          <w:sz w:val="24"/>
          <w:szCs w:val="24"/>
          <w:lang w:eastAsia="ru-RU"/>
        </w:rPr>
        <w:t xml:space="preserve"> обучения осуществляется </w:t>
      </w:r>
      <w:r w:rsidRPr="00A4204A">
        <w:rPr>
          <w:rFonts w:ascii="Times New Roman" w:hAnsi="Times New Roman"/>
          <w:b/>
          <w:bCs/>
          <w:sz w:val="24"/>
          <w:szCs w:val="24"/>
          <w:lang w:eastAsia="ru-RU"/>
        </w:rPr>
        <w:t>до 1 декабря 2025г.</w:t>
      </w:r>
    </w:p>
    <w:p w:rsidR="00FF4E0B" w:rsidRPr="00A4204A" w:rsidRDefault="00FF4E0B" w:rsidP="005A0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6269E" w:rsidRPr="00A4204A" w:rsidRDefault="0006269E" w:rsidP="0006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заявления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русском языке) о приеме </w:t>
      </w:r>
      <w:r w:rsidR="00986E0A" w:rsidRPr="00A4204A">
        <w:rPr>
          <w:rFonts w:ascii="Times New Roman" w:eastAsia="Times New Roman" w:hAnsi="Times New Roman"/>
          <w:sz w:val="24"/>
          <w:szCs w:val="24"/>
          <w:lang w:eastAsia="ru-RU"/>
        </w:rPr>
        <w:t>в Университет,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0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поступающий предъявляет следующие документы:</w:t>
      </w:r>
    </w:p>
    <w:p w:rsidR="0006269E" w:rsidRPr="00A4204A" w:rsidRDefault="0006269E" w:rsidP="0006269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Граждане Российской Федерации:</w:t>
      </w:r>
    </w:p>
    <w:p w:rsidR="00855FD5" w:rsidRPr="00A4204A" w:rsidRDefault="00855FD5" w:rsidP="00855F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 или копию документов, удостоверяющих его личность, </w:t>
      </w:r>
      <w:proofErr w:type="gram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гражданство;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gramEnd"/>
    </w:p>
    <w:p w:rsidR="00855FD5" w:rsidRPr="00A4204A" w:rsidRDefault="00855FD5" w:rsidP="00855FD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оригинал или копию документа об образовании и (или) документа об образовании и о </w:t>
      </w:r>
      <w:proofErr w:type="gram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квалификации;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gramEnd"/>
    </w:p>
    <w:p w:rsidR="00820D5B" w:rsidRPr="00A4204A" w:rsidRDefault="00820D5B" w:rsidP="00820D5B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gramEnd"/>
    </w:p>
    <w:p w:rsidR="001D2174" w:rsidRPr="00A4204A" w:rsidRDefault="007B4ACE" w:rsidP="00820D5B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proofErr w:type="gram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фотографии.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proofErr w:type="gramEnd"/>
    </w:p>
    <w:p w:rsidR="006632D4" w:rsidRPr="00A4204A" w:rsidRDefault="006632D4" w:rsidP="006632D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* кроме</w:t>
      </w:r>
      <w:r w:rsidRPr="00A4204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случаев подачи заявления с использованием функционала порталов государственных услуг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3749" w:rsidRPr="00A4204A" w:rsidRDefault="00FC3749" w:rsidP="006632D4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 частью 4 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взаимодействия.</w:t>
      </w:r>
    </w:p>
    <w:p w:rsidR="0006269E" w:rsidRPr="00A4204A" w:rsidRDefault="0006269E" w:rsidP="00062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FC3749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:rsidR="00FC3749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"Об образовании в Российской Федерации" (в случае, установленном Федеральным законом "Об образовании в Российской Федерации", - также свидетельство о признании иностранного образования);</w:t>
      </w:r>
    </w:p>
    <w:p w:rsidR="00FC3749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Федерации»;</w:t>
      </w:r>
    </w:p>
    <w:p w:rsidR="00FC3749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FC3749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копии документов или иных доказательств, подтверждающих принадлежность соотечественника, проживающего за рубежом, к группам, предусмотренным пунктом 6 статьи 17 Федерального закона от 24 мая 1999 г. № 99-ФЗ "О государственной политике Российской Федерации в отношении соотечественников за рубежом";</w:t>
      </w:r>
    </w:p>
    <w:p w:rsidR="00855FD5" w:rsidRPr="00A4204A" w:rsidRDefault="00FC3749" w:rsidP="00FC37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4 фотографии.</w:t>
      </w:r>
    </w:p>
    <w:p w:rsidR="00855FD5" w:rsidRPr="00A4204A" w:rsidRDefault="00855FD5" w:rsidP="00062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69E" w:rsidRPr="00A4204A" w:rsidRDefault="0006269E" w:rsidP="00062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Федерации;</w:t>
      </w:r>
    </w:p>
    <w:p w:rsidR="001D2174" w:rsidRPr="00A4204A" w:rsidRDefault="001D2174" w:rsidP="000626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749" w:rsidRPr="00A4204A" w:rsidRDefault="001D2174" w:rsidP="00F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Поступающие помимо документов, указанных выше, </w:t>
      </w:r>
      <w:r w:rsidR="00FC3749" w:rsidRPr="00A4204A">
        <w:rPr>
          <w:rFonts w:ascii="Times New Roman" w:eastAsia="Times New Roman" w:hAnsi="Times New Roman"/>
          <w:sz w:val="24"/>
          <w:szCs w:val="24"/>
          <w:lang w:eastAsia="ru-RU"/>
        </w:rPr>
        <w:t>вправе представить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2D751D" w:rsidRPr="00A4204A" w:rsidRDefault="002D751D" w:rsidP="00F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При личном представлении оригиналов документов поступающим допускается заверение их копий Университетом.</w:t>
      </w:r>
    </w:p>
    <w:p w:rsidR="002D751D" w:rsidRPr="00A4204A" w:rsidRDefault="002D751D" w:rsidP="002D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В случае представления поступающим заявления, содержащего не все сведения и (или) сведения, несоответствующие действительности, Университет возвращает документы поступающему.</w:t>
      </w:r>
    </w:p>
    <w:p w:rsidR="002D751D" w:rsidRPr="00A4204A" w:rsidRDefault="002D751D" w:rsidP="002D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Университет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2D751D" w:rsidRPr="00A4204A" w:rsidRDefault="002D751D" w:rsidP="002D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Документы, направленные </w:t>
      </w:r>
      <w:r w:rsidR="00C4095D"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в Университет,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принимаются не позднее </w:t>
      </w:r>
      <w:r w:rsidR="00C4095D"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следующих сроков: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очную форму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15 августа 2025 г. 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свободных мест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до 25 ноября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2025 г.</w:t>
      </w:r>
    </w:p>
    <w:p w:rsidR="00C4095D" w:rsidRPr="00A4204A" w:rsidRDefault="00C4095D" w:rsidP="00C40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204A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Pr="00A4204A">
        <w:rPr>
          <w:rFonts w:ascii="Times New Roman" w:hAnsi="Times New Roman"/>
          <w:bCs/>
          <w:sz w:val="24"/>
          <w:szCs w:val="24"/>
          <w:lang w:eastAsia="ru-RU"/>
        </w:rPr>
        <w:t xml:space="preserve">на заочную форму </w:t>
      </w:r>
      <w:r w:rsidRPr="00A4204A">
        <w:rPr>
          <w:rFonts w:ascii="Times New Roman" w:hAnsi="Times New Roman"/>
          <w:b/>
          <w:bCs/>
          <w:sz w:val="24"/>
          <w:szCs w:val="24"/>
          <w:lang w:eastAsia="ru-RU"/>
        </w:rPr>
        <w:t>до 1 декабря 2025г.</w:t>
      </w:r>
    </w:p>
    <w:p w:rsidR="002D751D" w:rsidRPr="00A4204A" w:rsidRDefault="002D751D" w:rsidP="00C409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Поступающий представляет оригинал документа об образовании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 частью 4 статьи 68 Федерального закона "Об образовании в Российской Федерации" (при наличии), 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до 18-00 по местному времени в следующие сроки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4095D" w:rsidRPr="00A4204A" w:rsidRDefault="00C4095D" w:rsidP="00C4095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4095D" w:rsidRPr="00A4204A" w:rsidRDefault="00C4095D" w:rsidP="00C409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>очная форма обучения –</w:t>
      </w:r>
      <w:r w:rsidRPr="00A4204A">
        <w:rPr>
          <w:rFonts w:ascii="Times New Roman" w:hAnsi="Times New Roman"/>
          <w:b/>
          <w:sz w:val="24"/>
          <w:szCs w:val="24"/>
        </w:rPr>
        <w:t xml:space="preserve"> 27 августа 2025 г</w:t>
      </w:r>
      <w:r w:rsidRPr="00A4204A">
        <w:rPr>
          <w:rFonts w:ascii="Times New Roman" w:hAnsi="Times New Roman"/>
          <w:sz w:val="24"/>
          <w:szCs w:val="24"/>
        </w:rPr>
        <w:t xml:space="preserve">., </w:t>
      </w:r>
    </w:p>
    <w:p w:rsidR="00C4095D" w:rsidRPr="00A4204A" w:rsidRDefault="00C4095D" w:rsidP="00C4095D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 наличии свободных мест – </w:t>
      </w:r>
      <w:r w:rsidRPr="00A4204A">
        <w:rPr>
          <w:rFonts w:ascii="Times New Roman" w:hAnsi="Times New Roman"/>
          <w:b/>
          <w:sz w:val="24"/>
          <w:szCs w:val="24"/>
        </w:rPr>
        <w:t>25 ноября 2025 г.</w:t>
      </w:r>
    </w:p>
    <w:p w:rsidR="00C4095D" w:rsidRPr="00A4204A" w:rsidRDefault="00C4095D" w:rsidP="00C409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заочная форма обучения – </w:t>
      </w:r>
      <w:r w:rsidRPr="00A4204A">
        <w:rPr>
          <w:rFonts w:ascii="Times New Roman" w:hAnsi="Times New Roman"/>
          <w:b/>
          <w:sz w:val="24"/>
          <w:szCs w:val="24"/>
        </w:rPr>
        <w:t>1 декабря 2025 г</w:t>
      </w:r>
      <w:r w:rsidRPr="00A4204A">
        <w:rPr>
          <w:rFonts w:ascii="Times New Roman" w:hAnsi="Times New Roman"/>
          <w:sz w:val="24"/>
          <w:szCs w:val="24"/>
        </w:rPr>
        <w:t>.,</w:t>
      </w:r>
    </w:p>
    <w:p w:rsidR="00C4095D" w:rsidRPr="00A4204A" w:rsidRDefault="00C4095D" w:rsidP="007B4ACE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квалификации ректором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Университета издается приказ о зачислении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порталов государственных услуг, подтвердивших свое согласие на зачисление в Университет посредством их функционала, на основании электронного дубликата документа об образовании и (или) документа об образовании и квалификации. Приложением к приказу о зачислении является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пофамильный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перечень указанных лиц.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 с приложением размещается на следующий рабочий день после издания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информационном стенде приемной комиссии и на официальном сайте Университета: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очная форма обучения –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28 августа 2025 г.,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 свободных мест –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26 ноября 2025 г.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заочная форма обучения – 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1 декабря 2025 г.</w:t>
      </w:r>
    </w:p>
    <w:p w:rsidR="00735D0D" w:rsidRPr="00A4204A" w:rsidRDefault="00735D0D" w:rsidP="00735D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численность поступающих, предоставивших оригиналы документов об образовании и (или) документов об образовании и о квалификации, превышает количество мест, Университет осуществляет прием на обучение по образовательным программам среднего профессионального образования по конкурсу на основе результатов освоения поступающими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приеме.</w:t>
      </w:r>
    </w:p>
    <w:p w:rsidR="00C4095D" w:rsidRPr="00A4204A" w:rsidRDefault="00C4095D" w:rsidP="00C4095D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C4095D" w:rsidRPr="00A4204A" w:rsidRDefault="00C4095D" w:rsidP="00C4095D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>При проведении конкурса Университет учитывает последовательно следующие условия:</w:t>
      </w:r>
    </w:p>
    <w:p w:rsidR="00C4095D" w:rsidRPr="00A4204A" w:rsidRDefault="00C4095D" w:rsidP="00C4095D">
      <w:pPr>
        <w:numPr>
          <w:ilvl w:val="0"/>
          <w:numId w:val="3"/>
        </w:numPr>
        <w:shd w:val="clear" w:color="auto" w:fill="FFFFFF"/>
        <w:spacing w:after="0" w:line="30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>средний балл аттестата (</w:t>
      </w:r>
      <w:r w:rsidRPr="00A4204A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</w:t>
      </w:r>
      <w:r w:rsidRPr="00A4204A">
        <w:rPr>
          <w:rFonts w:ascii="Times New Roman" w:hAnsi="Times New Roman"/>
          <w:sz w:val="24"/>
          <w:szCs w:val="24"/>
        </w:rPr>
        <w:t>с точностью до 0,001), зачисляются лица, имеющие более высокий балл;</w:t>
      </w:r>
    </w:p>
    <w:p w:rsidR="00C4095D" w:rsidRPr="00A4204A" w:rsidRDefault="00C4095D" w:rsidP="00C4095D">
      <w:pPr>
        <w:numPr>
          <w:ilvl w:val="0"/>
          <w:numId w:val="3"/>
        </w:numPr>
        <w:shd w:val="clear" w:color="auto" w:fill="FFFFFF"/>
        <w:spacing w:after="0" w:line="30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 равенстве результатов освоения образовательных программ основного общего или среднего общего образования (средний балл аттестата) - результаты профильных предметов по специальностям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среднего профессионального образования (Таблица 2)</w:t>
      </w:r>
      <w:r w:rsidRPr="00A4204A">
        <w:rPr>
          <w:rFonts w:ascii="Times New Roman" w:hAnsi="Times New Roman"/>
          <w:sz w:val="24"/>
          <w:szCs w:val="24"/>
        </w:rPr>
        <w:t>;</w:t>
      </w:r>
    </w:p>
    <w:p w:rsidR="00B90F17" w:rsidRPr="00A4204A" w:rsidRDefault="007F10C3" w:rsidP="00157D53">
      <w:pPr>
        <w:shd w:val="clear" w:color="auto" w:fill="FFFFFF"/>
        <w:spacing w:after="0" w:line="300" w:lineRule="atLeast"/>
        <w:jc w:val="right"/>
        <w:rPr>
          <w:rFonts w:ascii="Times New Roman" w:hAnsi="Times New Roman"/>
          <w:i/>
          <w:sz w:val="24"/>
          <w:szCs w:val="24"/>
        </w:rPr>
      </w:pPr>
      <w:r w:rsidRPr="00A4204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90F17" w:rsidRPr="00A4204A">
        <w:rPr>
          <w:rFonts w:ascii="Times New Roman" w:hAnsi="Times New Roman"/>
          <w:i/>
          <w:sz w:val="24"/>
          <w:szCs w:val="24"/>
        </w:rPr>
        <w:t>Таблица 2.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827"/>
        <w:gridCol w:w="4678"/>
      </w:tblGrid>
      <w:tr w:rsidR="00B90F17" w:rsidRPr="00A4204A" w:rsidTr="007F10C3">
        <w:tc>
          <w:tcPr>
            <w:tcW w:w="2127" w:type="dxa"/>
          </w:tcPr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827" w:type="dxa"/>
            <w:vAlign w:val="center"/>
          </w:tcPr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специальности</w:t>
            </w:r>
          </w:p>
        </w:tc>
        <w:tc>
          <w:tcPr>
            <w:tcW w:w="4678" w:type="dxa"/>
          </w:tcPr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Профильный предмет</w:t>
            </w:r>
          </w:p>
        </w:tc>
      </w:tr>
      <w:tr w:rsidR="00B90F17" w:rsidRPr="00A4204A" w:rsidTr="007F10C3">
        <w:tc>
          <w:tcPr>
            <w:tcW w:w="2127" w:type="dxa"/>
            <w:vAlign w:val="center"/>
          </w:tcPr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38.02.01</w:t>
            </w:r>
          </w:p>
        </w:tc>
        <w:tc>
          <w:tcPr>
            <w:tcW w:w="3827" w:type="dxa"/>
            <w:vAlign w:val="center"/>
          </w:tcPr>
          <w:p w:rsidR="00B90F17" w:rsidRPr="00A4204A" w:rsidRDefault="00B90F17" w:rsidP="0068288D">
            <w:pPr>
              <w:pStyle w:val="a4"/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  <w:p w:rsidR="00B90F17" w:rsidRPr="00A4204A" w:rsidRDefault="00B90F17" w:rsidP="0068288D">
            <w:pPr>
              <w:pStyle w:val="a4"/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B90F17" w:rsidRPr="00A4204A" w:rsidRDefault="00B90F17" w:rsidP="0068288D">
            <w:pPr>
              <w:pStyle w:val="a4"/>
              <w:shd w:val="clear" w:color="auto" w:fill="FFFFFF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B90F17" w:rsidRPr="00A4204A" w:rsidTr="007F10C3">
        <w:trPr>
          <w:trHeight w:val="654"/>
        </w:trPr>
        <w:tc>
          <w:tcPr>
            <w:tcW w:w="2127" w:type="dxa"/>
            <w:vAlign w:val="center"/>
          </w:tcPr>
          <w:p w:rsidR="00B90F17" w:rsidRPr="00A4204A" w:rsidRDefault="00B90F17" w:rsidP="0068288D">
            <w:pPr>
              <w:autoSpaceDE w:val="0"/>
              <w:autoSpaceDN w:val="0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 xml:space="preserve">40.02.04 </w:t>
            </w:r>
          </w:p>
        </w:tc>
        <w:tc>
          <w:tcPr>
            <w:tcW w:w="3827" w:type="dxa"/>
            <w:vAlign w:val="center"/>
          </w:tcPr>
          <w:p w:rsidR="00B90F17" w:rsidRPr="00A4204A" w:rsidRDefault="00B90F17" w:rsidP="0068288D">
            <w:pPr>
              <w:pStyle w:val="a4"/>
              <w:shd w:val="clear" w:color="auto" w:fill="FFFFFF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  <w:tc>
          <w:tcPr>
            <w:tcW w:w="4678" w:type="dxa"/>
            <w:vAlign w:val="center"/>
          </w:tcPr>
          <w:p w:rsidR="00B90F17" w:rsidRPr="00A4204A" w:rsidRDefault="00B90F17" w:rsidP="0068288D">
            <w:pPr>
              <w:pStyle w:val="a4"/>
              <w:shd w:val="clear" w:color="auto" w:fill="FFFFFF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4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</w:tbl>
    <w:p w:rsidR="00C4095D" w:rsidRPr="00A4204A" w:rsidRDefault="00C4095D" w:rsidP="00C4095D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C4095D" w:rsidRPr="00A4204A" w:rsidRDefault="00C4095D" w:rsidP="00C4095D">
      <w:pPr>
        <w:numPr>
          <w:ilvl w:val="0"/>
          <w:numId w:val="3"/>
        </w:numPr>
        <w:shd w:val="clear" w:color="auto" w:fill="FFFFFF"/>
        <w:spacing w:after="0" w:line="30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>результаты индивидуальных достижений</w:t>
      </w:r>
      <w:r w:rsidR="000370C8" w:rsidRPr="00A4204A">
        <w:rPr>
          <w:rFonts w:ascii="Times New Roman" w:hAnsi="Times New Roman"/>
          <w:sz w:val="24"/>
          <w:szCs w:val="24"/>
        </w:rPr>
        <w:t>.</w:t>
      </w:r>
    </w:p>
    <w:p w:rsidR="00C4095D" w:rsidRPr="00A4204A" w:rsidRDefault="00C4095D" w:rsidP="00C4095D">
      <w:pPr>
        <w:numPr>
          <w:ilvl w:val="0"/>
          <w:numId w:val="3"/>
        </w:numPr>
        <w:shd w:val="clear" w:color="auto" w:fill="FFFFFF"/>
        <w:spacing w:after="0" w:line="300" w:lineRule="atLeast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прочих равных условиях, перечисленных в пп.1-3, </w:t>
      </w:r>
      <w:r w:rsidRPr="00A4204A">
        <w:rPr>
          <w:rFonts w:ascii="Times New Roman" w:hAnsi="Times New Roman"/>
          <w:sz w:val="24"/>
          <w:szCs w:val="24"/>
          <w:shd w:val="clear" w:color="auto" w:fill="FFFFFF"/>
        </w:rPr>
        <w:t xml:space="preserve">преимущественное право зачисления принадлежит лицам,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 в пункте 3 части 5 и пунктах 1-13 </w:t>
      </w:r>
      <w:hyperlink r:id="rId6" w:anchor="dst100951" w:history="1">
        <w:r w:rsidRPr="00A4204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ч. 7 ст. 71</w:t>
        </w:r>
      </w:hyperlink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 Федерального закона «Об образовании в Российской».</w:t>
      </w:r>
    </w:p>
    <w:p w:rsidR="00C4095D" w:rsidRPr="00A4204A" w:rsidRDefault="00C4095D" w:rsidP="00C4095D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B050"/>
          <w:sz w:val="24"/>
          <w:szCs w:val="24"/>
          <w:shd w:val="clear" w:color="auto" w:fill="FFFFFF"/>
        </w:rPr>
      </w:pPr>
    </w:p>
    <w:p w:rsidR="00C4095D" w:rsidRPr="00A4204A" w:rsidRDefault="00C4095D" w:rsidP="00C4095D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204A">
        <w:rPr>
          <w:rFonts w:ascii="Times New Roman" w:hAnsi="Times New Roman"/>
          <w:sz w:val="24"/>
          <w:szCs w:val="24"/>
          <w:shd w:val="clear" w:color="auto" w:fill="FFFFFF"/>
        </w:rPr>
        <w:t>Лицам, указанным в ч.5.1 ст.71 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«Об образовании в Российской Федерации»</w:t>
      </w:r>
      <w:r w:rsidRPr="00A4204A">
        <w:rPr>
          <w:rFonts w:ascii="Times New Roman" w:hAnsi="Times New Roman"/>
          <w:sz w:val="24"/>
          <w:szCs w:val="24"/>
          <w:shd w:val="clear" w:color="auto" w:fill="FFFFFF"/>
        </w:rPr>
        <w:t>, предоставляется право на зачисление в Университет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квалификации.</w:t>
      </w:r>
    </w:p>
    <w:p w:rsidR="00B90F17" w:rsidRPr="00A4204A" w:rsidRDefault="00B90F17" w:rsidP="00B90F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При приеме на обучение по образовательным программам среднего профессионального образования Университетом учитываются следующие результаты индивидуальных достижений: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19 октября 2023г. № 1738 «Об утверждении Правил выявления детей и молодежи, проявивших выдающиеся способности, и сопровождения их дальнейшего развития»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1 балл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Абилимпикс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1 балл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3) наличие у поступающего статуса победителя или призера отборочного этапа или финала чемпионата по профессиональному мастерству "Профессионалы", отборочного этапа или финала чемпионата высоких технологий, национального открытого чемпионата творческих компетенций "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АртМастерс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(Мастера Искусств)"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2 балла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4) наличие у поступающего статуса чемпиона или призера Олимпийских игр,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Паралимпийских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Сурдлимпийских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игр, чемпиона мира, чемпиона Европы, лица, занявшего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Паралимпийских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Сурдлимпийских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1 балл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Паралимпийских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Сурдлимпийских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1 балл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6) 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2 балла</w:t>
      </w:r>
      <w:r w:rsidR="006620CC"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(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волонтерства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), указанной в статье 17 Федерального закона от 1 августа 1995 г. № 135-Ф3 «О благотворительной деятельности и добровольчестве (</w:t>
      </w:r>
      <w:proofErr w:type="spellStart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волонтерстве</w:t>
      </w:r>
      <w:proofErr w:type="spellEnd"/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 xml:space="preserve">)», в объеме и порядке, установленных в правилах приема, утвержденных образовательной организацией самостоятельно </w:t>
      </w:r>
      <w:r w:rsidRPr="00A4204A">
        <w:rPr>
          <w:rFonts w:ascii="Times New Roman" w:hAnsi="Times New Roman"/>
          <w:sz w:val="24"/>
          <w:szCs w:val="24"/>
        </w:rPr>
        <w:t xml:space="preserve">– </w:t>
      </w:r>
      <w:r w:rsidRPr="00A4204A">
        <w:rPr>
          <w:rFonts w:ascii="Times New Roman" w:hAnsi="Times New Roman"/>
          <w:b/>
          <w:sz w:val="24"/>
          <w:szCs w:val="24"/>
        </w:rPr>
        <w:t>1 балл</w:t>
      </w:r>
      <w:r w:rsidRPr="00A4204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Баллы за указанные индивидуальные достижения поступающего учитываются только в случае равенства </w:t>
      </w:r>
      <w:r w:rsidRPr="00A4204A">
        <w:rPr>
          <w:rFonts w:ascii="Times New Roman" w:eastAsia="Times New Roman" w:hAnsi="Times New Roman"/>
          <w:sz w:val="24"/>
          <w:szCs w:val="24"/>
          <w:lang w:eastAsia="ru-RU"/>
        </w:rPr>
        <w:t>освоения поступающими образовательной программы основного общего или среднего общего образования и</w:t>
      </w:r>
      <w:r w:rsidRPr="00A4204A">
        <w:rPr>
          <w:rFonts w:ascii="Times New Roman" w:hAnsi="Times New Roman"/>
          <w:sz w:val="24"/>
          <w:szCs w:val="24"/>
        </w:rPr>
        <w:t xml:space="preserve"> добавляются к среднему баллу документа об образовании и (или) документа об образовании и о квалификации, при условии предоставления поступающим документов, в виде электронных форм или </w:t>
      </w:r>
      <w:r w:rsidRPr="00A4204A">
        <w:rPr>
          <w:rFonts w:ascii="Times New Roman" w:hAnsi="Times New Roman"/>
          <w:bCs/>
          <w:sz w:val="24"/>
          <w:szCs w:val="24"/>
          <w:lang w:eastAsia="ru-RU"/>
        </w:rPr>
        <w:t>ксерокопий документов</w:t>
      </w:r>
      <w:r w:rsidRPr="00A4204A">
        <w:rPr>
          <w:rFonts w:ascii="Times New Roman" w:hAnsi="Times New Roman"/>
          <w:sz w:val="24"/>
          <w:szCs w:val="24"/>
        </w:rPr>
        <w:t>, подтверждающих наличие у него таких индивидуальных достижений.</w:t>
      </w:r>
    </w:p>
    <w:p w:rsidR="00B90F17" w:rsidRPr="00A4204A" w:rsidRDefault="00B90F17" w:rsidP="00B90F17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204A">
        <w:rPr>
          <w:rFonts w:ascii="Times New Roman" w:hAnsi="Times New Roman"/>
          <w:sz w:val="24"/>
          <w:szCs w:val="24"/>
        </w:rPr>
        <w:t xml:space="preserve">При наличии свободных мест, оставшихся после зачисления, зачисление в Университет осуществляется </w:t>
      </w:r>
      <w:r w:rsidRPr="00A4204A">
        <w:rPr>
          <w:rFonts w:ascii="Times New Roman" w:hAnsi="Times New Roman"/>
          <w:b/>
          <w:sz w:val="24"/>
          <w:szCs w:val="24"/>
        </w:rPr>
        <w:t>до 1 декабря 2025г.</w:t>
      </w:r>
    </w:p>
    <w:p w:rsidR="00C4095D" w:rsidRPr="00A4204A" w:rsidRDefault="00C4095D" w:rsidP="00C409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111B" w:rsidRPr="00A4204A" w:rsidRDefault="00C4095D" w:rsidP="003B2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04A">
        <w:rPr>
          <w:rFonts w:ascii="Times New Roman" w:hAnsi="Times New Roman"/>
          <w:b/>
          <w:sz w:val="24"/>
          <w:szCs w:val="24"/>
        </w:rPr>
        <w:t>В случае зачисления в Университет на основании электронного дубликата</w:t>
      </w:r>
      <w:r w:rsidRPr="00A4204A">
        <w:rPr>
          <w:rFonts w:ascii="Times New Roman" w:hAnsi="Times New Roman"/>
          <w:sz w:val="24"/>
          <w:szCs w:val="24"/>
        </w:rPr>
        <w:t xml:space="preserve"> 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при подаче заявления с использованием функционала порталов государственных услуг </w:t>
      </w:r>
      <w:r w:rsidRPr="00A4204A">
        <w:rPr>
          <w:rFonts w:ascii="Times New Roman" w:hAnsi="Times New Roman"/>
          <w:b/>
          <w:sz w:val="24"/>
          <w:szCs w:val="24"/>
        </w:rPr>
        <w:t xml:space="preserve">обучающимся в течение месяца со дня издания приказа о его зачислении представляется в Университет оригинал </w:t>
      </w:r>
      <w:r w:rsidRPr="00A4204A">
        <w:rPr>
          <w:rFonts w:ascii="Times New Roman" w:hAnsi="Times New Roman"/>
          <w:sz w:val="24"/>
          <w:szCs w:val="24"/>
        </w:rPr>
        <w:t>документа об образовании и (или) документа об образовании и о квалификации, а также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и 4 фотографии.</w:t>
      </w:r>
    </w:p>
    <w:sectPr w:rsidR="0078111B" w:rsidRPr="00A4204A" w:rsidSect="00CB3CB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075"/>
    <w:multiLevelType w:val="hybridMultilevel"/>
    <w:tmpl w:val="483A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5DF2"/>
    <w:multiLevelType w:val="hybridMultilevel"/>
    <w:tmpl w:val="EE54B32C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hint="default"/>
      </w:rPr>
    </w:lvl>
    <w:lvl w:ilvl="1" w:tplc="A6FC93F6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51FA6"/>
    <w:multiLevelType w:val="hybridMultilevel"/>
    <w:tmpl w:val="A850A776"/>
    <w:lvl w:ilvl="0" w:tplc="0B2E3436">
      <w:start w:val="1"/>
      <w:numFmt w:val="decimal"/>
      <w:lvlText w:val="%1."/>
      <w:lvlJc w:val="left"/>
      <w:pPr>
        <w:ind w:left="319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B34FEA"/>
    <w:multiLevelType w:val="hybridMultilevel"/>
    <w:tmpl w:val="2CE8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556"/>
    <w:multiLevelType w:val="hybridMultilevel"/>
    <w:tmpl w:val="09FC477A"/>
    <w:lvl w:ilvl="0" w:tplc="1E9A4A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68"/>
    <w:rsid w:val="0001476C"/>
    <w:rsid w:val="000370C8"/>
    <w:rsid w:val="0006269E"/>
    <w:rsid w:val="000B3C97"/>
    <w:rsid w:val="00124E67"/>
    <w:rsid w:val="00157D53"/>
    <w:rsid w:val="001D2174"/>
    <w:rsid w:val="00211EB3"/>
    <w:rsid w:val="00224099"/>
    <w:rsid w:val="00270BC8"/>
    <w:rsid w:val="00297355"/>
    <w:rsid w:val="002D242B"/>
    <w:rsid w:val="002D751D"/>
    <w:rsid w:val="00346B9D"/>
    <w:rsid w:val="0037691C"/>
    <w:rsid w:val="00383CC4"/>
    <w:rsid w:val="003905A7"/>
    <w:rsid w:val="003B25C2"/>
    <w:rsid w:val="003F6AFA"/>
    <w:rsid w:val="00417CE8"/>
    <w:rsid w:val="004631CD"/>
    <w:rsid w:val="004961FE"/>
    <w:rsid w:val="004F7418"/>
    <w:rsid w:val="00506D45"/>
    <w:rsid w:val="0057541D"/>
    <w:rsid w:val="005A063D"/>
    <w:rsid w:val="005A0789"/>
    <w:rsid w:val="00647C71"/>
    <w:rsid w:val="006620CC"/>
    <w:rsid w:val="006632D4"/>
    <w:rsid w:val="00684252"/>
    <w:rsid w:val="00735D0D"/>
    <w:rsid w:val="0078111B"/>
    <w:rsid w:val="007867B7"/>
    <w:rsid w:val="00786EE0"/>
    <w:rsid w:val="007A5E1B"/>
    <w:rsid w:val="007B4ACE"/>
    <w:rsid w:val="007F10C3"/>
    <w:rsid w:val="007F6340"/>
    <w:rsid w:val="00801236"/>
    <w:rsid w:val="00820D5B"/>
    <w:rsid w:val="0082248B"/>
    <w:rsid w:val="0083765D"/>
    <w:rsid w:val="00855FD5"/>
    <w:rsid w:val="0090367B"/>
    <w:rsid w:val="00986E0A"/>
    <w:rsid w:val="00A116BA"/>
    <w:rsid w:val="00A4204A"/>
    <w:rsid w:val="00A81C5E"/>
    <w:rsid w:val="00AE0BD3"/>
    <w:rsid w:val="00B90F17"/>
    <w:rsid w:val="00BF2727"/>
    <w:rsid w:val="00C134A5"/>
    <w:rsid w:val="00C4095D"/>
    <w:rsid w:val="00CA4639"/>
    <w:rsid w:val="00CB3CB9"/>
    <w:rsid w:val="00D30C27"/>
    <w:rsid w:val="00D54AA9"/>
    <w:rsid w:val="00D802AD"/>
    <w:rsid w:val="00DB4565"/>
    <w:rsid w:val="00DB552A"/>
    <w:rsid w:val="00E05BBE"/>
    <w:rsid w:val="00E16561"/>
    <w:rsid w:val="00E63268"/>
    <w:rsid w:val="00EE23D4"/>
    <w:rsid w:val="00F13E74"/>
    <w:rsid w:val="00FC3749"/>
    <w:rsid w:val="00FD3DE9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98193-6AEC-4EB5-B738-E1AF180A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05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05A7"/>
    <w:pPr>
      <w:ind w:left="720"/>
      <w:contextualSpacing/>
    </w:pPr>
  </w:style>
  <w:style w:type="character" w:customStyle="1" w:styleId="c1">
    <w:name w:val="c1"/>
    <w:basedOn w:val="a0"/>
    <w:rsid w:val="004F7418"/>
  </w:style>
  <w:style w:type="character" w:styleId="a5">
    <w:name w:val="annotation reference"/>
    <w:basedOn w:val="a0"/>
    <w:uiPriority w:val="99"/>
    <w:semiHidden/>
    <w:unhideWhenUsed/>
    <w:rsid w:val="00B90F1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0F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0F17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F17"/>
    <w:rPr>
      <w:rFonts w:ascii="Segoe UI" w:eastAsia="Calibr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90F1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B90F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9164/46a162e9a1bb082c0b7a1643927c9a344c20a2ec/" TargetMode="External"/><Relationship Id="rId5" Type="http://schemas.openxmlformats.org/officeDocument/2006/relationships/hyperlink" Target="https://miep.spb.ru/about/dokumenty/reestrovaya_vypiska_04.02.20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50</cp:revision>
  <cp:lastPrinted>2025-02-27T11:45:00Z</cp:lastPrinted>
  <dcterms:created xsi:type="dcterms:W3CDTF">2017-02-28T12:57:00Z</dcterms:created>
  <dcterms:modified xsi:type="dcterms:W3CDTF">2025-02-27T11:53:00Z</dcterms:modified>
</cp:coreProperties>
</file>